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95C" w:rsidRDefault="0038395C" w:rsidP="0038395C">
      <w:pPr>
        <w:spacing w:line="480" w:lineRule="auto"/>
        <w:jc w:val="center"/>
        <w:rPr>
          <w:rFonts w:ascii="Times New Roman" w:hAnsi="Times New Roman" w:cs="Times New Roman"/>
          <w:sz w:val="24"/>
          <w:szCs w:val="24"/>
        </w:rPr>
      </w:pPr>
      <w:bookmarkStart w:id="0" w:name="_GoBack"/>
      <w:bookmarkEnd w:id="0"/>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38395C" w:rsidRDefault="0038395C" w:rsidP="0038395C">
      <w:pPr>
        <w:spacing w:line="480" w:lineRule="auto"/>
        <w:jc w:val="center"/>
        <w:rPr>
          <w:rFonts w:ascii="Times New Roman" w:hAnsi="Times New Roman" w:cs="Times New Roman"/>
          <w:sz w:val="24"/>
          <w:szCs w:val="24"/>
        </w:rPr>
      </w:pPr>
    </w:p>
    <w:p w:rsidR="00F013A9" w:rsidRDefault="000443B5" w:rsidP="0038395C">
      <w:pPr>
        <w:spacing w:line="480" w:lineRule="auto"/>
        <w:jc w:val="center"/>
        <w:rPr>
          <w:rFonts w:ascii="Times New Roman" w:hAnsi="Times New Roman" w:cs="Times New Roman"/>
          <w:sz w:val="24"/>
          <w:szCs w:val="24"/>
        </w:rPr>
      </w:pPr>
      <w:r>
        <w:rPr>
          <w:rFonts w:ascii="Times New Roman" w:hAnsi="Times New Roman" w:cs="Times New Roman"/>
          <w:sz w:val="24"/>
          <w:szCs w:val="24"/>
        </w:rPr>
        <w:t>Classic Colt 1911 Toy Gun</w:t>
      </w:r>
    </w:p>
    <w:p w:rsidR="0038395C" w:rsidRDefault="000443B5" w:rsidP="003839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8395C" w:rsidRDefault="000443B5" w:rsidP="003839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8395C" w:rsidRDefault="000443B5" w:rsidP="0038395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8395C" w:rsidRDefault="0038395C" w:rsidP="00D71CF7">
      <w:pPr>
        <w:spacing w:line="480" w:lineRule="auto"/>
        <w:rPr>
          <w:rFonts w:ascii="Times New Roman" w:hAnsi="Times New Roman" w:cs="Times New Roman"/>
          <w:sz w:val="24"/>
          <w:szCs w:val="24"/>
        </w:rPr>
      </w:pPr>
    </w:p>
    <w:p w:rsidR="00F013A9" w:rsidRDefault="00F013A9" w:rsidP="00D71CF7">
      <w:pPr>
        <w:spacing w:line="480" w:lineRule="auto"/>
        <w:rPr>
          <w:rFonts w:ascii="Times New Roman" w:hAnsi="Times New Roman" w:cs="Times New Roman"/>
          <w:sz w:val="24"/>
          <w:szCs w:val="24"/>
        </w:rPr>
      </w:pPr>
    </w:p>
    <w:p w:rsidR="00F013A9" w:rsidRDefault="00F013A9" w:rsidP="00D71CF7">
      <w:pPr>
        <w:spacing w:line="480" w:lineRule="auto"/>
        <w:rPr>
          <w:rFonts w:ascii="Times New Roman" w:hAnsi="Times New Roman" w:cs="Times New Roman"/>
          <w:sz w:val="24"/>
          <w:szCs w:val="24"/>
        </w:rPr>
      </w:pPr>
    </w:p>
    <w:p w:rsidR="00F013A9" w:rsidRDefault="00F013A9" w:rsidP="00D71CF7">
      <w:pPr>
        <w:spacing w:line="480" w:lineRule="auto"/>
        <w:rPr>
          <w:rFonts w:ascii="Times New Roman" w:hAnsi="Times New Roman" w:cs="Times New Roman"/>
          <w:sz w:val="24"/>
          <w:szCs w:val="24"/>
        </w:rPr>
      </w:pPr>
    </w:p>
    <w:p w:rsidR="00F013A9" w:rsidRDefault="00F013A9" w:rsidP="00D71CF7">
      <w:pPr>
        <w:spacing w:line="480" w:lineRule="auto"/>
        <w:rPr>
          <w:rFonts w:ascii="Times New Roman" w:hAnsi="Times New Roman" w:cs="Times New Roman"/>
          <w:sz w:val="24"/>
          <w:szCs w:val="24"/>
        </w:rPr>
      </w:pPr>
    </w:p>
    <w:p w:rsidR="0038395C" w:rsidRDefault="0038395C" w:rsidP="0038395C">
      <w:pPr>
        <w:spacing w:line="480" w:lineRule="auto"/>
        <w:rPr>
          <w:rFonts w:ascii="Times New Roman" w:hAnsi="Times New Roman" w:cs="Times New Roman"/>
          <w:sz w:val="24"/>
          <w:szCs w:val="24"/>
        </w:rPr>
      </w:pPr>
    </w:p>
    <w:p w:rsidR="0038395C" w:rsidRPr="0038395C" w:rsidRDefault="000443B5" w:rsidP="0038395C">
      <w:pPr>
        <w:spacing w:line="480" w:lineRule="auto"/>
        <w:jc w:val="center"/>
        <w:rPr>
          <w:rFonts w:ascii="Times New Roman" w:hAnsi="Times New Roman" w:cs="Times New Roman"/>
          <w:b/>
          <w:sz w:val="24"/>
          <w:szCs w:val="24"/>
        </w:rPr>
      </w:pPr>
      <w:r w:rsidRPr="0038395C">
        <w:rPr>
          <w:rFonts w:ascii="Times New Roman" w:hAnsi="Times New Roman" w:cs="Times New Roman"/>
          <w:b/>
          <w:sz w:val="24"/>
          <w:szCs w:val="24"/>
        </w:rPr>
        <w:lastRenderedPageBreak/>
        <w:t>Classic Colt 1911 Toy Gun</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The toy gun has been used in this case to help children have hand-eye coordination and app</w:t>
      </w:r>
      <w:r w:rsidR="007D6E16" w:rsidRPr="00F013A9">
        <w:rPr>
          <w:rFonts w:ascii="Times New Roman" w:hAnsi="Times New Roman" w:cs="Times New Roman"/>
          <w:sz w:val="24"/>
          <w:szCs w:val="24"/>
        </w:rPr>
        <w:t xml:space="preserve">reciate the interest in the military army. This idea was started and named classic colt 1911 Toy Gun that gives children a statement that all guns are toys to play with them without harming others. The tone opening describes some negativity related to the toy where children gained the idea of using the gun and realized the gun could explosively destroy the use of the toy gun. The toys are a danger as they can harm other children as they play with </w:t>
      </w:r>
      <w:r w:rsidR="00497800" w:rsidRPr="00F013A9">
        <w:rPr>
          <w:rFonts w:ascii="Times New Roman" w:hAnsi="Times New Roman" w:cs="Times New Roman"/>
          <w:sz w:val="24"/>
          <w:szCs w:val="24"/>
        </w:rPr>
        <w:t>them (Clark, 2007)</w:t>
      </w:r>
      <w:r w:rsidR="007D6E16" w:rsidRPr="00F013A9">
        <w:rPr>
          <w:rFonts w:ascii="Times New Roman" w:hAnsi="Times New Roman" w:cs="Times New Roman"/>
          <w:sz w:val="24"/>
          <w:szCs w:val="24"/>
        </w:rPr>
        <w:t>. It helps them in training about the use of guns; the shocking response is that children learn that using guns aggressively is okay.</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 xml:space="preserve">The toy is </w:t>
      </w:r>
      <w:r w:rsidR="00740EF2" w:rsidRPr="00F013A9">
        <w:rPr>
          <w:rFonts w:ascii="Times New Roman" w:hAnsi="Times New Roman" w:cs="Times New Roman"/>
          <w:sz w:val="24"/>
          <w:szCs w:val="24"/>
        </w:rPr>
        <w:t>approximated</w:t>
      </w:r>
      <w:r w:rsidRPr="00F013A9">
        <w:rPr>
          <w:rFonts w:ascii="Times New Roman" w:hAnsi="Times New Roman" w:cs="Times New Roman"/>
          <w:sz w:val="24"/>
          <w:szCs w:val="24"/>
        </w:rPr>
        <w:t xml:space="preserve"> to have been created in the early 19</w:t>
      </w:r>
      <w:r w:rsidRPr="00F013A9">
        <w:rPr>
          <w:rFonts w:ascii="Times New Roman" w:hAnsi="Times New Roman" w:cs="Times New Roman"/>
          <w:sz w:val="24"/>
          <w:szCs w:val="24"/>
          <w:vertAlign w:val="superscript"/>
        </w:rPr>
        <w:t>th</w:t>
      </w:r>
      <w:r w:rsidRPr="00F013A9">
        <w:rPr>
          <w:rFonts w:ascii="Times New Roman" w:hAnsi="Times New Roman" w:cs="Times New Roman"/>
          <w:sz w:val="24"/>
          <w:szCs w:val="24"/>
        </w:rPr>
        <w:t xml:space="preserve"> century with the idea of giving children knowledge </w:t>
      </w:r>
      <w:r w:rsidR="00740EF2" w:rsidRPr="00F013A9">
        <w:rPr>
          <w:rFonts w:ascii="Times New Roman" w:hAnsi="Times New Roman" w:cs="Times New Roman"/>
          <w:sz w:val="24"/>
          <w:szCs w:val="24"/>
        </w:rPr>
        <w:t>of</w:t>
      </w:r>
      <w:r w:rsidRPr="00F013A9">
        <w:rPr>
          <w:rFonts w:ascii="Times New Roman" w:hAnsi="Times New Roman" w:cs="Times New Roman"/>
          <w:sz w:val="24"/>
          <w:szCs w:val="24"/>
        </w:rPr>
        <w:t xml:space="preserve"> using guns.</w:t>
      </w:r>
      <w:r w:rsidR="00740EF2" w:rsidRPr="00F013A9">
        <w:rPr>
          <w:rFonts w:ascii="Times New Roman" w:hAnsi="Times New Roman" w:cs="Times New Roman"/>
          <w:sz w:val="24"/>
          <w:szCs w:val="24"/>
        </w:rPr>
        <w:t xml:space="preserve"> The slide of the toy gun is expected to be pulled back once after every shot to avoid damage, and it is not allowed to load more than five rounds in the toy magazine. The toy gun is physically made of plastic with the idea of training children to use a weapon and create interest in the military army. The bullet used in these cases is a rubber bullet that runs for short distances and is not destructive.  The toy's demographic target is both girls and boys, but boys seem to be more interested in it than girls.</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 xml:space="preserve">The designer for these gun toys </w:t>
      </w:r>
      <w:r w:rsidR="00DD63E1" w:rsidRPr="00F013A9">
        <w:rPr>
          <w:rFonts w:ascii="Times New Roman" w:hAnsi="Times New Roman" w:cs="Times New Roman"/>
          <w:sz w:val="24"/>
          <w:szCs w:val="24"/>
        </w:rPr>
        <w:t>hoped that children could learn hand-eye coordination, but instead, children used the gun to play without coordination of any usage. They used the gun for fun, and thus it was designed in a manner it could not harm the opponent. The designer also hoped children would appreciate the interest in military career on their usage to the gun toy</w:t>
      </w:r>
      <w:r w:rsidR="00497800" w:rsidRPr="00F013A9">
        <w:rPr>
          <w:rFonts w:ascii="Times New Roman" w:hAnsi="Times New Roman" w:cs="Times New Roman"/>
          <w:sz w:val="24"/>
          <w:szCs w:val="24"/>
        </w:rPr>
        <w:t xml:space="preserve"> (Witkowski, 2020)</w:t>
      </w:r>
      <w:r w:rsidR="00DD63E1" w:rsidRPr="00F013A9">
        <w:rPr>
          <w:rFonts w:ascii="Times New Roman" w:hAnsi="Times New Roman" w:cs="Times New Roman"/>
          <w:sz w:val="24"/>
          <w:szCs w:val="24"/>
        </w:rPr>
        <w:t xml:space="preserve">. </w:t>
      </w:r>
      <w:r w:rsidR="009E4B2B" w:rsidRPr="00F013A9">
        <w:rPr>
          <w:rFonts w:ascii="Times New Roman" w:hAnsi="Times New Roman" w:cs="Times New Roman"/>
          <w:sz w:val="24"/>
          <w:szCs w:val="24"/>
        </w:rPr>
        <w:t>The</w:t>
      </w:r>
      <w:r w:rsidR="00DD63E1" w:rsidRPr="00F013A9">
        <w:rPr>
          <w:rFonts w:ascii="Times New Roman" w:hAnsi="Times New Roman" w:cs="Times New Roman"/>
          <w:sz w:val="24"/>
          <w:szCs w:val="24"/>
        </w:rPr>
        <w:t>refore, the toy gun teaches the children to use the firearm casually instead of creating military interest and learning hand-eye coordination.</w:t>
      </w:r>
      <w:r w:rsidR="009E4B2B" w:rsidRPr="00F013A9">
        <w:rPr>
          <w:rFonts w:ascii="Times New Roman" w:hAnsi="Times New Roman" w:cs="Times New Roman"/>
          <w:sz w:val="24"/>
          <w:szCs w:val="24"/>
        </w:rPr>
        <w:t xml:space="preserve"> The designer thought that children could learn the coordination of brain and hand on perfect use of the gun to attack.</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lastRenderedPageBreak/>
        <w:t>Continually, the designer also hoped that children would learn to appreciate and aspire to a military career. Children opt to use the to</w:t>
      </w:r>
      <w:r w:rsidRPr="00F013A9">
        <w:rPr>
          <w:rFonts w:ascii="Times New Roman" w:hAnsi="Times New Roman" w:cs="Times New Roman"/>
          <w:sz w:val="24"/>
          <w:szCs w:val="24"/>
        </w:rPr>
        <w:t xml:space="preserve">y gun for their gain, like in playing and did not take an interest in admiring it as a military career. Children used the gun for fun as the realism of its mechanics </w:t>
      </w:r>
      <w:r w:rsidR="00A80648" w:rsidRPr="00F013A9">
        <w:rPr>
          <w:rFonts w:ascii="Times New Roman" w:hAnsi="Times New Roman" w:cs="Times New Roman"/>
          <w:sz w:val="24"/>
          <w:szCs w:val="24"/>
        </w:rPr>
        <w:t>is that there was no accuracy and distance measure in using these gun toys, thus making it a good choice for kids. The bullet used are rubber that could not injure or harm anyone. Kid, therefore, realized that the used gun is in the real-life activity and is casually used. Instead of app</w:t>
      </w:r>
      <w:r w:rsidR="006B6136" w:rsidRPr="00F013A9">
        <w:rPr>
          <w:rFonts w:ascii="Times New Roman" w:hAnsi="Times New Roman" w:cs="Times New Roman"/>
          <w:sz w:val="24"/>
          <w:szCs w:val="24"/>
        </w:rPr>
        <w:t xml:space="preserve">reciating gun toys as an aspiration </w:t>
      </w:r>
      <w:r w:rsidR="00A80648" w:rsidRPr="00F013A9">
        <w:rPr>
          <w:rFonts w:ascii="Times New Roman" w:hAnsi="Times New Roman" w:cs="Times New Roman"/>
          <w:sz w:val="24"/>
          <w:szCs w:val="24"/>
        </w:rPr>
        <w:t>for a military career, children used them in</w:t>
      </w:r>
      <w:r>
        <w:rPr>
          <w:rFonts w:ascii="Times New Roman" w:hAnsi="Times New Roman" w:cs="Times New Roman"/>
          <w:sz w:val="24"/>
          <w:szCs w:val="24"/>
        </w:rPr>
        <w:t xml:space="preserve"> real-life activities.</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 xml:space="preserve">The designer also did not intend that kids could </w:t>
      </w:r>
      <w:r w:rsidR="002213E5" w:rsidRPr="00F013A9">
        <w:rPr>
          <w:rFonts w:ascii="Times New Roman" w:hAnsi="Times New Roman" w:cs="Times New Roman"/>
          <w:sz w:val="24"/>
          <w:szCs w:val="24"/>
        </w:rPr>
        <w:t>be</w:t>
      </w:r>
      <w:r w:rsidRPr="00F013A9">
        <w:rPr>
          <w:rFonts w:ascii="Times New Roman" w:hAnsi="Times New Roman" w:cs="Times New Roman"/>
          <w:sz w:val="24"/>
          <w:szCs w:val="24"/>
        </w:rPr>
        <w:t xml:space="preserve"> learning that all guns are toys and using guns aggressively is </w:t>
      </w:r>
      <w:r w:rsidR="002213E5" w:rsidRPr="00F013A9">
        <w:rPr>
          <w:rFonts w:ascii="Times New Roman" w:hAnsi="Times New Roman" w:cs="Times New Roman"/>
          <w:sz w:val="24"/>
          <w:szCs w:val="24"/>
        </w:rPr>
        <w:t>okay</w:t>
      </w:r>
      <w:r w:rsidRPr="00F013A9">
        <w:rPr>
          <w:rFonts w:ascii="Times New Roman" w:hAnsi="Times New Roman" w:cs="Times New Roman"/>
          <w:sz w:val="24"/>
          <w:szCs w:val="24"/>
        </w:rPr>
        <w:t xml:space="preserve">. </w:t>
      </w:r>
      <w:r w:rsidR="002213E5" w:rsidRPr="00F013A9">
        <w:rPr>
          <w:rFonts w:ascii="Times New Roman" w:hAnsi="Times New Roman" w:cs="Times New Roman"/>
          <w:sz w:val="24"/>
          <w:szCs w:val="24"/>
        </w:rPr>
        <w:t>Instead</w:t>
      </w:r>
      <w:r w:rsidRPr="00F013A9">
        <w:rPr>
          <w:rFonts w:ascii="Times New Roman" w:hAnsi="Times New Roman" w:cs="Times New Roman"/>
          <w:sz w:val="24"/>
          <w:szCs w:val="24"/>
        </w:rPr>
        <w:t>, children learned that all guns are toys and can be used for the same purpose</w:t>
      </w:r>
      <w:r w:rsidR="002213E5" w:rsidRPr="00F013A9">
        <w:rPr>
          <w:rFonts w:ascii="Times New Roman" w:hAnsi="Times New Roman" w:cs="Times New Roman"/>
          <w:sz w:val="24"/>
          <w:szCs w:val="24"/>
        </w:rPr>
        <w:t xml:space="preserve"> with the toy. Guns are made resembling toys, thus making kids note that guns play the same role and can be used aggressively either to harm or just for entertainment. </w:t>
      </w:r>
      <w:r>
        <w:rPr>
          <w:rFonts w:ascii="Times New Roman" w:hAnsi="Times New Roman" w:cs="Times New Roman"/>
          <w:sz w:val="24"/>
          <w:szCs w:val="24"/>
        </w:rPr>
        <w:t xml:space="preserve">According to Madeira (2021), </w:t>
      </w:r>
      <w:r w:rsidR="002213E5" w:rsidRPr="00F013A9">
        <w:rPr>
          <w:rFonts w:ascii="Times New Roman" w:hAnsi="Times New Roman" w:cs="Times New Roman"/>
          <w:sz w:val="24"/>
          <w:szCs w:val="24"/>
        </w:rPr>
        <w:t>the Aggressive use of the gun was okay to the kids since the toy gun could not harm anybody since they were limited in the distance and used rubber bullets. Generally, the gun toy was designed to teach kids how to use guns and create interest in a military career, but due</w:t>
      </w:r>
      <w:r>
        <w:rPr>
          <w:rFonts w:ascii="Times New Roman" w:hAnsi="Times New Roman" w:cs="Times New Roman"/>
          <w:sz w:val="24"/>
          <w:szCs w:val="24"/>
        </w:rPr>
        <w:t xml:space="preserve"> to its negativity to children.</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Continually, chi</w:t>
      </w:r>
      <w:r w:rsidRPr="00F013A9">
        <w:rPr>
          <w:rFonts w:ascii="Times New Roman" w:hAnsi="Times New Roman" w:cs="Times New Roman"/>
          <w:sz w:val="24"/>
          <w:szCs w:val="24"/>
        </w:rPr>
        <w:t>ldren could come to believe that using guns aggressively is okay. Aggressive use of a firearm is another negative impact associated with toy guns where kids could use it without harming their friends and it gad limited distance. Sometimes the bullet from t</w:t>
      </w:r>
      <w:r w:rsidRPr="00F013A9">
        <w:rPr>
          <w:rFonts w:ascii="Times New Roman" w:hAnsi="Times New Roman" w:cs="Times New Roman"/>
          <w:sz w:val="24"/>
          <w:szCs w:val="24"/>
        </w:rPr>
        <w:t xml:space="preserve">he toy could not come out, thus forcing the user to open the gun and then close to shooting again. The firearm is dimensionally accurate, </w:t>
      </w:r>
      <w:r w:rsidR="00B821CB" w:rsidRPr="00F013A9">
        <w:rPr>
          <w:rFonts w:ascii="Times New Roman" w:hAnsi="Times New Roman" w:cs="Times New Roman"/>
          <w:sz w:val="24"/>
          <w:szCs w:val="24"/>
        </w:rPr>
        <w:t>and the</w:t>
      </w:r>
      <w:r w:rsidRPr="00F013A9">
        <w:rPr>
          <w:rFonts w:ascii="Times New Roman" w:hAnsi="Times New Roman" w:cs="Times New Roman"/>
          <w:sz w:val="24"/>
          <w:szCs w:val="24"/>
        </w:rPr>
        <w:t xml:space="preserve"> magazine is easy to load the</w:t>
      </w:r>
      <w:r w:rsidR="00B821CB" w:rsidRPr="00F013A9">
        <w:rPr>
          <w:rFonts w:ascii="Times New Roman" w:hAnsi="Times New Roman" w:cs="Times New Roman"/>
          <w:sz w:val="24"/>
          <w:szCs w:val="24"/>
        </w:rPr>
        <w:t xml:space="preserve"> bullets as you push from the back. The gun is also supposed to be shot once and then pulled back to avoid its </w:t>
      </w:r>
      <w:r w:rsidR="00B821CB" w:rsidRPr="00F013A9">
        <w:rPr>
          <w:rFonts w:ascii="Times New Roman" w:hAnsi="Times New Roman" w:cs="Times New Roman"/>
          <w:sz w:val="24"/>
          <w:szCs w:val="24"/>
        </w:rPr>
        <w:lastRenderedPageBreak/>
        <w:t>damage.</w:t>
      </w:r>
      <w:r w:rsidRPr="00F013A9">
        <w:rPr>
          <w:rFonts w:ascii="Times New Roman" w:hAnsi="Times New Roman" w:cs="Times New Roman"/>
          <w:sz w:val="24"/>
          <w:szCs w:val="24"/>
        </w:rPr>
        <w:t xml:space="preserve"> </w:t>
      </w:r>
      <w:r w:rsidR="00B821CB" w:rsidRPr="00F013A9">
        <w:rPr>
          <w:rFonts w:ascii="Times New Roman" w:hAnsi="Times New Roman" w:cs="Times New Roman"/>
          <w:sz w:val="24"/>
          <w:szCs w:val="24"/>
        </w:rPr>
        <w:t>Therefore kids prefer aggressive use of the weapon as expected du</w:t>
      </w:r>
      <w:r>
        <w:rPr>
          <w:rFonts w:ascii="Times New Roman" w:hAnsi="Times New Roman" w:cs="Times New Roman"/>
          <w:sz w:val="24"/>
          <w:szCs w:val="24"/>
        </w:rPr>
        <w:t>e to its maintenance and usage.</w:t>
      </w:r>
    </w:p>
    <w:p w:rsidR="0038395C" w:rsidRDefault="000443B5" w:rsidP="0038395C">
      <w:pPr>
        <w:spacing w:line="480" w:lineRule="auto"/>
        <w:ind w:firstLine="720"/>
        <w:rPr>
          <w:rFonts w:ascii="Times New Roman" w:hAnsi="Times New Roman" w:cs="Times New Roman"/>
          <w:sz w:val="24"/>
          <w:szCs w:val="24"/>
        </w:rPr>
      </w:pPr>
      <w:r w:rsidRPr="00F013A9">
        <w:rPr>
          <w:rFonts w:ascii="Times New Roman" w:hAnsi="Times New Roman" w:cs="Times New Roman"/>
          <w:sz w:val="24"/>
          <w:szCs w:val="24"/>
        </w:rPr>
        <w:t xml:space="preserve">As I sum up, using classic colt 1911 Toy Gun gives kids experience of operating guns and knowledge of handling them. </w:t>
      </w:r>
      <w:r w:rsidRPr="00F013A9">
        <w:rPr>
          <w:rFonts w:ascii="Times New Roman" w:hAnsi="Times New Roman" w:cs="Times New Roman"/>
          <w:sz w:val="24"/>
          <w:szCs w:val="24"/>
        </w:rPr>
        <w:t>Paisley needs to know the gender in holding the weapon since different gender has different capability.</w:t>
      </w:r>
      <w:r w:rsidR="0019798B" w:rsidRPr="00F013A9">
        <w:rPr>
          <w:rFonts w:ascii="Times New Roman" w:hAnsi="Times New Roman" w:cs="Times New Roman"/>
          <w:sz w:val="24"/>
          <w:szCs w:val="24"/>
        </w:rPr>
        <w:t xml:space="preserve"> The use of toy guns can help the kid create interest in a military career and hand-eye coordination that gives the idea of operating the weapon in real life. Effect of aggressive use of a gun and legalizing all guns as toys is a challenge to its operations. Therefore we chose to use the toy gun to give knowledge and skills of an operating weapon in real life and allow a military career.</w:t>
      </w: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38395C" w:rsidRDefault="0038395C" w:rsidP="0038395C">
      <w:pPr>
        <w:spacing w:line="480" w:lineRule="auto"/>
        <w:rPr>
          <w:rFonts w:ascii="Times New Roman" w:hAnsi="Times New Roman" w:cs="Times New Roman"/>
          <w:b/>
          <w:sz w:val="24"/>
          <w:szCs w:val="24"/>
        </w:rPr>
      </w:pPr>
    </w:p>
    <w:p w:rsidR="005F7867" w:rsidRDefault="005F7867" w:rsidP="0038395C">
      <w:pPr>
        <w:spacing w:line="480" w:lineRule="auto"/>
        <w:rPr>
          <w:rFonts w:ascii="Times New Roman" w:hAnsi="Times New Roman" w:cs="Times New Roman"/>
          <w:b/>
          <w:sz w:val="24"/>
          <w:szCs w:val="24"/>
        </w:rPr>
      </w:pPr>
    </w:p>
    <w:p w:rsidR="005F7867" w:rsidRDefault="005F7867" w:rsidP="0038395C">
      <w:pPr>
        <w:spacing w:line="480" w:lineRule="auto"/>
        <w:rPr>
          <w:rFonts w:ascii="Times New Roman" w:hAnsi="Times New Roman" w:cs="Times New Roman"/>
          <w:b/>
          <w:sz w:val="24"/>
          <w:szCs w:val="24"/>
        </w:rPr>
      </w:pPr>
    </w:p>
    <w:p w:rsidR="0038395C" w:rsidRDefault="000443B5" w:rsidP="003839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38395C" w:rsidRDefault="000443B5" w:rsidP="0038395C">
      <w:pPr>
        <w:spacing w:line="480" w:lineRule="auto"/>
        <w:ind w:left="720" w:hanging="720"/>
        <w:rPr>
          <w:rFonts w:ascii="Times New Roman" w:hAnsi="Times New Roman" w:cs="Times New Roman"/>
          <w:sz w:val="24"/>
          <w:szCs w:val="24"/>
        </w:rPr>
      </w:pPr>
      <w:r w:rsidRPr="00F013A9">
        <w:rPr>
          <w:rFonts w:ascii="Times New Roman" w:hAnsi="Times New Roman" w:cs="Times New Roman"/>
          <w:sz w:val="24"/>
          <w:szCs w:val="24"/>
        </w:rPr>
        <w:t>Clark, E. (2007). The actual toy story: Inside the ruthless battle for America's youngest consumers. Simon and Schuster.</w:t>
      </w:r>
    </w:p>
    <w:p w:rsidR="0038395C" w:rsidRDefault="000443B5" w:rsidP="0038395C">
      <w:pPr>
        <w:spacing w:line="480" w:lineRule="auto"/>
        <w:ind w:left="720" w:hanging="720"/>
        <w:rPr>
          <w:rFonts w:ascii="Times New Roman" w:hAnsi="Times New Roman" w:cs="Times New Roman"/>
          <w:sz w:val="24"/>
          <w:szCs w:val="24"/>
        </w:rPr>
      </w:pPr>
      <w:r w:rsidRPr="00F013A9">
        <w:rPr>
          <w:rFonts w:ascii="Times New Roman" w:hAnsi="Times New Roman" w:cs="Times New Roman"/>
          <w:sz w:val="24"/>
          <w:szCs w:val="24"/>
        </w:rPr>
        <w:t xml:space="preserve">Madeira, J. L. (2021). Playing with Fire: Marketing Youth Toy and Working Firearms as Social Problem and Social Panacea. The </w:t>
      </w:r>
      <w:r w:rsidRPr="00F013A9">
        <w:rPr>
          <w:rFonts w:ascii="Times New Roman" w:hAnsi="Times New Roman" w:cs="Times New Roman"/>
          <w:sz w:val="24"/>
          <w:szCs w:val="24"/>
        </w:rPr>
        <w:t>Marketing of Children’s Toys: Critical Perspectives on Children’s Consumer Culture, 21.</w:t>
      </w:r>
    </w:p>
    <w:p w:rsidR="0038395C" w:rsidRPr="00F013A9" w:rsidRDefault="000443B5" w:rsidP="0038395C">
      <w:pPr>
        <w:spacing w:line="480" w:lineRule="auto"/>
        <w:ind w:left="720" w:hanging="720"/>
        <w:rPr>
          <w:rFonts w:ascii="Times New Roman" w:hAnsi="Times New Roman" w:cs="Times New Roman"/>
          <w:sz w:val="24"/>
          <w:szCs w:val="24"/>
        </w:rPr>
      </w:pPr>
      <w:r w:rsidRPr="00F013A9">
        <w:rPr>
          <w:rFonts w:ascii="Times New Roman" w:hAnsi="Times New Roman" w:cs="Times New Roman"/>
          <w:sz w:val="24"/>
          <w:szCs w:val="24"/>
        </w:rPr>
        <w:t>Witkowski, T. H. (2020). Guns for Christmas: Advertising in Boys’ Life Magazine, 1911-2012. Journal of macro marketing, 40(3), 396-414.</w:t>
      </w:r>
    </w:p>
    <w:sectPr w:rsidR="0038395C" w:rsidRPr="00F013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3B5" w:rsidRDefault="000443B5">
      <w:pPr>
        <w:spacing w:after="0" w:line="240" w:lineRule="auto"/>
      </w:pPr>
      <w:r>
        <w:separator/>
      </w:r>
    </w:p>
  </w:endnote>
  <w:endnote w:type="continuationSeparator" w:id="0">
    <w:p w:rsidR="000443B5" w:rsidRDefault="00044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3B5" w:rsidRDefault="000443B5">
      <w:pPr>
        <w:spacing w:after="0" w:line="240" w:lineRule="auto"/>
      </w:pPr>
      <w:r>
        <w:separator/>
      </w:r>
    </w:p>
  </w:footnote>
  <w:footnote w:type="continuationSeparator" w:id="0">
    <w:p w:rsidR="000443B5" w:rsidRDefault="00044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681671"/>
      <w:docPartObj>
        <w:docPartGallery w:val="Page Numbers (Top of Page)"/>
        <w:docPartUnique/>
      </w:docPartObj>
    </w:sdtPr>
    <w:sdtEndPr>
      <w:rPr>
        <w:noProof/>
      </w:rPr>
    </w:sdtEndPr>
    <w:sdtContent>
      <w:p w:rsidR="0038395C" w:rsidRDefault="000443B5">
        <w:pPr>
          <w:pStyle w:val="Header"/>
          <w:jc w:val="right"/>
        </w:pPr>
        <w:r>
          <w:rPr>
            <w:rFonts w:ascii="Times New Roman" w:hAnsi="Times New Roman" w:cs="Times New Roman"/>
            <w:sz w:val="24"/>
            <w:szCs w:val="24"/>
          </w:rPr>
          <w:t xml:space="preserve">CLASSIC COLT 1911 TOY GUN                                                                                                  </w:t>
        </w:r>
        <w:r w:rsidRPr="0038395C">
          <w:rPr>
            <w:rFonts w:ascii="Times New Roman" w:hAnsi="Times New Roman" w:cs="Times New Roman"/>
            <w:sz w:val="24"/>
            <w:szCs w:val="24"/>
          </w:rPr>
          <w:fldChar w:fldCharType="begin"/>
        </w:r>
        <w:r w:rsidRPr="0038395C">
          <w:rPr>
            <w:rFonts w:ascii="Times New Roman" w:hAnsi="Times New Roman" w:cs="Times New Roman"/>
            <w:sz w:val="24"/>
            <w:szCs w:val="24"/>
          </w:rPr>
          <w:instrText xml:space="preserve"> PAGE   \* MERGEFORMAT </w:instrText>
        </w:r>
        <w:r w:rsidRPr="0038395C">
          <w:rPr>
            <w:rFonts w:ascii="Times New Roman" w:hAnsi="Times New Roman" w:cs="Times New Roman"/>
            <w:sz w:val="24"/>
            <w:szCs w:val="24"/>
          </w:rPr>
          <w:fldChar w:fldCharType="separate"/>
        </w:r>
        <w:r w:rsidR="005F7867">
          <w:rPr>
            <w:rFonts w:ascii="Times New Roman" w:hAnsi="Times New Roman" w:cs="Times New Roman"/>
            <w:noProof/>
            <w:sz w:val="24"/>
            <w:szCs w:val="24"/>
          </w:rPr>
          <w:t>1</w:t>
        </w:r>
        <w:r w:rsidRPr="0038395C">
          <w:rPr>
            <w:rFonts w:ascii="Times New Roman" w:hAnsi="Times New Roman" w:cs="Times New Roman"/>
            <w:noProof/>
            <w:sz w:val="24"/>
            <w:szCs w:val="24"/>
          </w:rPr>
          <w:fldChar w:fldCharType="end"/>
        </w:r>
      </w:p>
    </w:sdtContent>
  </w:sdt>
  <w:p w:rsidR="001D5604" w:rsidRDefault="001D5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181"/>
    <w:rsid w:val="000443B5"/>
    <w:rsid w:val="000B1674"/>
    <w:rsid w:val="0019798B"/>
    <w:rsid w:val="001D5604"/>
    <w:rsid w:val="002213E5"/>
    <w:rsid w:val="0024776C"/>
    <w:rsid w:val="0032111D"/>
    <w:rsid w:val="0038395C"/>
    <w:rsid w:val="003B1A7D"/>
    <w:rsid w:val="00446880"/>
    <w:rsid w:val="00497800"/>
    <w:rsid w:val="005F7867"/>
    <w:rsid w:val="006B6136"/>
    <w:rsid w:val="00740EF2"/>
    <w:rsid w:val="007A0F34"/>
    <w:rsid w:val="007D6E16"/>
    <w:rsid w:val="00975976"/>
    <w:rsid w:val="009E4B2B"/>
    <w:rsid w:val="00A80648"/>
    <w:rsid w:val="00AD3181"/>
    <w:rsid w:val="00B821CB"/>
    <w:rsid w:val="00D71CF7"/>
    <w:rsid w:val="00DB71C6"/>
    <w:rsid w:val="00DD63E1"/>
    <w:rsid w:val="00E41A6F"/>
    <w:rsid w:val="00F013A9"/>
    <w:rsid w:val="00F25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604"/>
  </w:style>
  <w:style w:type="paragraph" w:styleId="Footer">
    <w:name w:val="footer"/>
    <w:basedOn w:val="Normal"/>
    <w:link w:val="FooterChar"/>
    <w:uiPriority w:val="99"/>
    <w:unhideWhenUsed/>
    <w:rsid w:val="001D5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6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604"/>
  </w:style>
  <w:style w:type="paragraph" w:styleId="Footer">
    <w:name w:val="footer"/>
    <w:basedOn w:val="Normal"/>
    <w:link w:val="FooterChar"/>
    <w:uiPriority w:val="99"/>
    <w:unhideWhenUsed/>
    <w:rsid w:val="001D5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2021-10-14T01:30:00Z</dcterms:created>
  <dcterms:modified xsi:type="dcterms:W3CDTF">2021-10-14T01:30:00Z</dcterms:modified>
</cp:coreProperties>
</file>